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E3" w:rsidRPr="00106ECD" w:rsidRDefault="00106ECD" w:rsidP="00106ECD">
      <w:pPr>
        <w:jc w:val="center"/>
        <w:rPr>
          <w:b/>
        </w:rPr>
      </w:pPr>
      <w:r w:rsidRPr="00106ECD">
        <w:rPr>
          <w:b/>
        </w:rPr>
        <w:t xml:space="preserve">ВАЖНИ ЗА СТУДЕНТИТЕ ИЗВАДКИ ОТ ЗАПОВЕДИТЕ НА МИНИСТЪРА НА ЗДРАВЕОПАЗВАНЕТО, СВЪРЗАНИ С ПАНДЕМИЯТА ОТ </w:t>
      </w:r>
      <w:r w:rsidRPr="00106ECD">
        <w:rPr>
          <w:b/>
          <w:lang w:val="en-US"/>
        </w:rPr>
        <w:t>COVID-19</w:t>
      </w:r>
      <w:r w:rsidRPr="00106ECD">
        <w:rPr>
          <w:b/>
        </w:rPr>
        <w:t xml:space="preserve"> И ОБЯВЕНОТО ИЗВЪНРЕДНО ПОЛОЖЕНИЕ</w:t>
      </w:r>
    </w:p>
    <w:p w:rsidR="00106ECD" w:rsidRPr="00C60F12" w:rsidRDefault="00C60F12" w:rsidP="00C60F12">
      <w:pPr>
        <w:jc w:val="center"/>
        <w:rPr>
          <w:i/>
        </w:rPr>
      </w:pPr>
      <w:r w:rsidRPr="00C60F12">
        <w:rPr>
          <w:i/>
        </w:rPr>
        <w:t>(</w:t>
      </w:r>
      <w:r w:rsidR="00F264C4">
        <w:rPr>
          <w:i/>
        </w:rPr>
        <w:t xml:space="preserve">заповеди </w:t>
      </w:r>
      <w:r w:rsidRPr="00C60F12">
        <w:rPr>
          <w:i/>
        </w:rPr>
        <w:t>към 23.03.2020</w:t>
      </w:r>
      <w:r w:rsidR="00F264C4">
        <w:rPr>
          <w:i/>
        </w:rPr>
        <w:t>, 23:00</w:t>
      </w:r>
      <w:r w:rsidRPr="00C60F12">
        <w:rPr>
          <w:i/>
        </w:rPr>
        <w:t>)</w:t>
      </w:r>
    </w:p>
    <w:p w:rsidR="00106ECD" w:rsidRPr="00F264C4" w:rsidRDefault="00106ECD">
      <w:pPr>
        <w:rPr>
          <w:lang w:val="en-US"/>
        </w:rPr>
      </w:pPr>
    </w:p>
    <w:p w:rsidR="00AF7827" w:rsidRPr="00007055" w:rsidRDefault="00866EA6" w:rsidP="00AF7827">
      <w:pPr>
        <w:jc w:val="center"/>
        <w:rPr>
          <w:u w:val="single"/>
        </w:rPr>
      </w:pPr>
      <w:r>
        <w:rPr>
          <w:u w:val="single"/>
        </w:rPr>
        <w:t xml:space="preserve">Извадка от </w:t>
      </w:r>
      <w:r w:rsidR="00AF7827" w:rsidRPr="00007055">
        <w:rPr>
          <w:u w:val="single"/>
        </w:rPr>
        <w:t>Заповед РД-01-12</w:t>
      </w:r>
      <w:r w:rsidR="00AF7827">
        <w:rPr>
          <w:u w:val="single"/>
        </w:rPr>
        <w:t>4</w:t>
      </w:r>
      <w:r w:rsidR="00AF7827" w:rsidRPr="00007055">
        <w:rPr>
          <w:u w:val="single"/>
        </w:rPr>
        <w:t>/1</w:t>
      </w:r>
      <w:r w:rsidR="00AF7827">
        <w:rPr>
          <w:u w:val="single"/>
        </w:rPr>
        <w:t>3</w:t>
      </w:r>
      <w:r w:rsidR="00AF7827" w:rsidRPr="00007055">
        <w:rPr>
          <w:u w:val="single"/>
        </w:rPr>
        <w:t>.03.2020</w:t>
      </w:r>
      <w:r w:rsidR="008E4146">
        <w:rPr>
          <w:u w:val="single"/>
        </w:rPr>
        <w:t xml:space="preserve"> г.</w:t>
      </w:r>
    </w:p>
    <w:p w:rsidR="00EF01D9" w:rsidRDefault="00EF01D9" w:rsidP="000B06F2">
      <w:r>
        <w:tab/>
        <w:t xml:space="preserve">Считано от </w:t>
      </w:r>
      <w:r w:rsidRPr="00007055">
        <w:t>11.03.2020</w:t>
      </w:r>
      <w:r>
        <w:t xml:space="preserve"> г. до 29.03.2020 г. на територията</w:t>
      </w:r>
      <w:r w:rsidRPr="00EF01D9">
        <w:t xml:space="preserve"> </w:t>
      </w:r>
      <w:r>
        <w:t>на Република България се въвеждат следните противоепидемични мерки:</w:t>
      </w:r>
    </w:p>
    <w:p w:rsidR="000B06F2" w:rsidRDefault="002E2665" w:rsidP="000B06F2">
      <w:r>
        <w:tab/>
      </w:r>
      <w:r w:rsidR="000B06F2">
        <w:t>1.</w:t>
      </w:r>
      <w:r w:rsidR="00EF01D9">
        <w:t xml:space="preserve"> </w:t>
      </w:r>
      <w:r w:rsidR="000B06F2">
        <w:t>Преустановяват се посещенията в увеселителни и игрални зали, дискотеки, барове, ресторанти, заведения за бързо обслужване, питейни заведения, кафе сладкарници и големи търговски центрове тип МОЛ, с изключение на банковите и застрахователните офиси, хранителните магазини и аптеките в тях. На ресторанти и заведенията за бързо обслужване се разрешават доставки на адрес при строго спазване на санитарно-хигиенните изисквания. Всички търговски дейности, неупоменати догоре продължават да функционират по досегашния ред при строго спазване на санитарно-хигиенните изисква</w:t>
      </w:r>
      <w:r w:rsidR="00EF01D9">
        <w:t>н</w:t>
      </w:r>
      <w:r w:rsidR="000B06F2">
        <w:t>ия.</w:t>
      </w:r>
    </w:p>
    <w:p w:rsidR="000B06F2" w:rsidRDefault="002E2665" w:rsidP="000B06F2">
      <w:r>
        <w:tab/>
      </w:r>
      <w:r w:rsidR="000B06F2">
        <w:t>2.</w:t>
      </w:r>
      <w:r w:rsidR="00EF01D9">
        <w:t xml:space="preserve"> </w:t>
      </w:r>
      <w:r w:rsidR="000B06F2">
        <w:t>Преустановяват се учебните занятия и всички извънкласни мероприятия (занималн</w:t>
      </w:r>
      <w:r w:rsidR="00EF01D9">
        <w:t>и</w:t>
      </w:r>
      <w:r w:rsidR="000B06F2">
        <w:t>, клубове, зелени училища, екскурзии и други) в училищата, университетите и в другите обучителни институции и организации. При възможност се въвежда дистанционна форма на обучение.</w:t>
      </w:r>
    </w:p>
    <w:p w:rsidR="000B06F2" w:rsidRDefault="002E2665" w:rsidP="000B06F2">
      <w:r>
        <w:tab/>
      </w:r>
      <w:r w:rsidR="000B06F2">
        <w:t>3.</w:t>
      </w:r>
      <w:r w:rsidR="00EF01D9">
        <w:t xml:space="preserve"> </w:t>
      </w:r>
      <w:r w:rsidR="000B06F2">
        <w:t>Преустановяват с</w:t>
      </w:r>
      <w:r w:rsidR="00EF01D9">
        <w:t>е</w:t>
      </w:r>
      <w:r w:rsidR="000B06F2">
        <w:t xml:space="preserve"> посещенията на децата в детските ясли и детските градини.</w:t>
      </w:r>
    </w:p>
    <w:p w:rsidR="00106ECD" w:rsidRDefault="002E2665" w:rsidP="000B06F2">
      <w:r>
        <w:tab/>
      </w:r>
      <w:r w:rsidR="000B06F2">
        <w:t>4.</w:t>
      </w:r>
      <w:r w:rsidR="00EF01D9">
        <w:t xml:space="preserve"> </w:t>
      </w:r>
      <w:r w:rsidR="000B06F2">
        <w:t>Преустановяват се всякакви групови форми на дейност и работа с деца и ученици, извън системата на предучилищното и училищното образование, които с</w:t>
      </w:r>
      <w:r w:rsidR="00EF01D9">
        <w:t>е</w:t>
      </w:r>
      <w:r w:rsidR="000B06F2">
        <w:t xml:space="preserve"> организират и провеждат от физически и юридически лица, независимо от правно-организа</w:t>
      </w:r>
      <w:r w:rsidR="00EF01D9">
        <w:t>ц</w:t>
      </w:r>
      <w:r w:rsidR="000B06F2">
        <w:t>иопната им форма.</w:t>
      </w:r>
    </w:p>
    <w:p w:rsidR="00106ECD" w:rsidRDefault="002E2665">
      <w:r>
        <w:tab/>
      </w:r>
      <w:r w:rsidR="000B06F2" w:rsidRPr="000B06F2">
        <w:t>5. Преустановява се провеждането на всякакъв вид масови мероприятия</w:t>
      </w:r>
      <w:r w:rsidR="00EF01D9">
        <w:t>,</w:t>
      </w:r>
      <w:r w:rsidR="000B06F2" w:rsidRPr="000B06F2">
        <w:t xml:space="preserve"> включително спортни, културно-развлекателни и научни (кина, театри, концерти, музеи, конференции, симпозиуми, спортни и СПА центрове, фитнес-зали и други).</w:t>
      </w:r>
    </w:p>
    <w:p w:rsidR="00106ECD" w:rsidRDefault="002E2665">
      <w:r>
        <w:tab/>
      </w:r>
      <w:r w:rsidR="00EF01D9" w:rsidRPr="00EF01D9">
        <w:t>7. Преустановяват се плановите детски н женски консултации, профилактичните прегледи, профилактичните имунизации, приема и провеждането на планова оперативна дейност, включително присаждането на органи от живи и трупни донори, както и свижданията във всички лечебни заведения.</w:t>
      </w:r>
    </w:p>
    <w:p w:rsidR="00106ECD" w:rsidRDefault="00106ECD"/>
    <w:p w:rsidR="00FC79CE" w:rsidRPr="00007055" w:rsidRDefault="00866EA6" w:rsidP="00FC79CE">
      <w:pPr>
        <w:jc w:val="center"/>
        <w:rPr>
          <w:u w:val="single"/>
        </w:rPr>
      </w:pPr>
      <w:r>
        <w:rPr>
          <w:u w:val="single"/>
        </w:rPr>
        <w:t xml:space="preserve">Извадка от </w:t>
      </w:r>
      <w:r w:rsidR="00FC79CE" w:rsidRPr="00007055">
        <w:rPr>
          <w:u w:val="single"/>
        </w:rPr>
        <w:t>Заповед РД-01-12</w:t>
      </w:r>
      <w:r w:rsidR="00FC79CE">
        <w:rPr>
          <w:u w:val="single"/>
        </w:rPr>
        <w:t>7</w:t>
      </w:r>
      <w:r w:rsidR="00FC79CE" w:rsidRPr="00007055">
        <w:rPr>
          <w:u w:val="single"/>
        </w:rPr>
        <w:t>/1</w:t>
      </w:r>
      <w:r w:rsidR="00FC79CE">
        <w:rPr>
          <w:u w:val="single"/>
        </w:rPr>
        <w:t>6</w:t>
      </w:r>
      <w:r w:rsidR="00FC79CE" w:rsidRPr="00007055">
        <w:rPr>
          <w:u w:val="single"/>
        </w:rPr>
        <w:t>.03.2020</w:t>
      </w:r>
      <w:r w:rsidR="00FC79CE">
        <w:rPr>
          <w:u w:val="single"/>
        </w:rPr>
        <w:t xml:space="preserve"> г.</w:t>
      </w:r>
    </w:p>
    <w:p w:rsidR="00106ECD" w:rsidRDefault="00FC79CE">
      <w:r>
        <w:tab/>
      </w:r>
      <w:r w:rsidRPr="00FC79CE">
        <w:t xml:space="preserve">Считано от 00.00 часа на 18.03.2020 г. </w:t>
      </w:r>
      <w:r>
        <w:t>в</w:t>
      </w:r>
      <w:r w:rsidRPr="00FC79CE">
        <w:t xml:space="preserve">ременно </w:t>
      </w:r>
      <w:r>
        <w:t xml:space="preserve">се </w:t>
      </w:r>
      <w:r w:rsidRPr="00FC79CE">
        <w:t>забранява влизането на територията на Република България на лица, пристигащи от Китайската народна република, Ислямска република Иран, Бангладеш, Република Индия, Република Малдив</w:t>
      </w:r>
      <w:r>
        <w:t>и</w:t>
      </w:r>
      <w:r w:rsidRPr="00FC79CE">
        <w:t xml:space="preserve">, Федерална демократична република Непал, Демократична социалистическа република Шри Лаика, Кралство Испания, Италия, Република Корея, Северна Корея </w:t>
      </w:r>
      <w:r>
        <w:t>(</w:t>
      </w:r>
      <w:r w:rsidRPr="00FC79CE">
        <w:t>КНДР), Обединено кралство Великобритания и Северна Ирландия. Франция, Германия, Нидерландия и Швейцария, с изключение на български граждани, членове на семействата на български граждани и лица със статут на постоянно и продължително пребиваване из територията на Република България, както и членовете на техните семейства.</w:t>
      </w:r>
    </w:p>
    <w:p w:rsidR="00106ECD" w:rsidRDefault="00106ECD"/>
    <w:p w:rsidR="00E7075E" w:rsidRPr="00007055" w:rsidRDefault="00866EA6" w:rsidP="00E7075E">
      <w:pPr>
        <w:jc w:val="center"/>
        <w:rPr>
          <w:u w:val="single"/>
        </w:rPr>
      </w:pPr>
      <w:r>
        <w:rPr>
          <w:u w:val="single"/>
        </w:rPr>
        <w:t xml:space="preserve">Извадка от </w:t>
      </w:r>
      <w:r w:rsidR="00E7075E" w:rsidRPr="00007055">
        <w:rPr>
          <w:u w:val="single"/>
        </w:rPr>
        <w:t>Заповед РД-01-12</w:t>
      </w:r>
      <w:r w:rsidR="00E7075E">
        <w:rPr>
          <w:u w:val="single"/>
        </w:rPr>
        <w:t>9</w:t>
      </w:r>
      <w:r w:rsidR="00E7075E" w:rsidRPr="00007055">
        <w:rPr>
          <w:u w:val="single"/>
        </w:rPr>
        <w:t>/1</w:t>
      </w:r>
      <w:r w:rsidR="00E7075E">
        <w:rPr>
          <w:u w:val="single"/>
        </w:rPr>
        <w:t>6</w:t>
      </w:r>
      <w:r w:rsidR="00E7075E" w:rsidRPr="00007055">
        <w:rPr>
          <w:u w:val="single"/>
        </w:rPr>
        <w:t>.03.2020</w:t>
      </w:r>
      <w:r w:rsidR="00E7075E">
        <w:rPr>
          <w:u w:val="single"/>
        </w:rPr>
        <w:t xml:space="preserve"> г.</w:t>
      </w:r>
    </w:p>
    <w:p w:rsidR="00E7075E" w:rsidRDefault="00E7075E" w:rsidP="00E7075E">
      <w:r>
        <w:tab/>
        <w:t>На домашна изолация и лечение подлежат следните потвърдени случаи на COVID-19:</w:t>
      </w:r>
    </w:p>
    <w:p w:rsidR="00E7075E" w:rsidRDefault="002E2665" w:rsidP="00E7075E">
      <w:r>
        <w:tab/>
      </w:r>
      <w:r w:rsidR="00E7075E">
        <w:t>а) асимптоматични лица (открити като контактни или в хода на проведени епидемиологични проучвания);</w:t>
      </w:r>
    </w:p>
    <w:p w:rsidR="00106ECD" w:rsidRDefault="002E2665" w:rsidP="00E7075E">
      <w:r>
        <w:lastRenderedPageBreak/>
        <w:tab/>
      </w:r>
      <w:r w:rsidR="00E7075E">
        <w:t>б) лица с леки клинични оплаквания (телесна температура &lt; 38 °С, кашлица, неразположение, хрема, възпалено гърло, стомашно-чревни симптоми, като гадене, повръщане и /или диария, без промени в психичния статус (т.е. объркване или летаргия) и без придружаващи хронични заболявания или имунокомпрометиращи състояния и др.</w:t>
      </w:r>
    </w:p>
    <w:p w:rsidR="00106ECD" w:rsidRDefault="00106ECD"/>
    <w:p w:rsidR="00764DB9" w:rsidRPr="00007055" w:rsidRDefault="00866EA6" w:rsidP="00764DB9">
      <w:pPr>
        <w:jc w:val="center"/>
        <w:rPr>
          <w:u w:val="single"/>
        </w:rPr>
      </w:pPr>
      <w:r>
        <w:rPr>
          <w:u w:val="single"/>
        </w:rPr>
        <w:t xml:space="preserve">Извадка от </w:t>
      </w:r>
      <w:r w:rsidR="00764DB9" w:rsidRPr="00007055">
        <w:rPr>
          <w:u w:val="single"/>
        </w:rPr>
        <w:t>Заповед РД-01-1</w:t>
      </w:r>
      <w:r w:rsidR="00764DB9">
        <w:rPr>
          <w:u w:val="single"/>
        </w:rPr>
        <w:t>30</w:t>
      </w:r>
      <w:r w:rsidR="00764DB9" w:rsidRPr="00007055">
        <w:rPr>
          <w:u w:val="single"/>
        </w:rPr>
        <w:t>/1</w:t>
      </w:r>
      <w:r w:rsidR="00764DB9">
        <w:rPr>
          <w:u w:val="single"/>
        </w:rPr>
        <w:t>7</w:t>
      </w:r>
      <w:r w:rsidR="00764DB9" w:rsidRPr="00007055">
        <w:rPr>
          <w:u w:val="single"/>
        </w:rPr>
        <w:t>.03.2020</w:t>
      </w:r>
      <w:r w:rsidR="00764DB9">
        <w:rPr>
          <w:u w:val="single"/>
        </w:rPr>
        <w:t xml:space="preserve"> г.</w:t>
      </w:r>
    </w:p>
    <w:p w:rsidR="00106ECD" w:rsidRDefault="00764DB9">
      <w:r>
        <w:tab/>
      </w:r>
      <w:r w:rsidR="002E2665">
        <w:t xml:space="preserve">1. </w:t>
      </w:r>
      <w:r w:rsidRPr="00764DB9">
        <w:t>Всички български граждани и граждани на други държави с постоянно, дългосрочно или продължително пребиваване на територията на Република България и членовете на техните семейства, пристигащи от Китайската народна република. Ислямска република Иран</w:t>
      </w:r>
      <w:r>
        <w:t>,</w:t>
      </w:r>
      <w:r w:rsidRPr="00764DB9">
        <w:t xml:space="preserve"> Бангладеш, Република Индия, Република Малдиви</w:t>
      </w:r>
      <w:r>
        <w:t>,</w:t>
      </w:r>
      <w:r w:rsidRPr="00764DB9">
        <w:t xml:space="preserve"> Федерална демократична република Непал</w:t>
      </w:r>
      <w:r>
        <w:t>,</w:t>
      </w:r>
      <w:r w:rsidRPr="00764DB9">
        <w:t>. Демократична социалистическа република Шр</w:t>
      </w:r>
      <w:r>
        <w:t>и</w:t>
      </w:r>
      <w:r w:rsidRPr="00764DB9">
        <w:t xml:space="preserve"> Лаика</w:t>
      </w:r>
      <w:r>
        <w:t>,</w:t>
      </w:r>
      <w:r w:rsidRPr="00764DB9">
        <w:t xml:space="preserve"> Кралство Испания</w:t>
      </w:r>
      <w:r>
        <w:t>,</w:t>
      </w:r>
      <w:r w:rsidRPr="00764DB9">
        <w:t xml:space="preserve"> Италия, Република Корея</w:t>
      </w:r>
      <w:r>
        <w:t>,</w:t>
      </w:r>
      <w:r w:rsidRPr="00764DB9">
        <w:t xml:space="preserve"> Обединено кралство Великобритания и Северна Ирландия</w:t>
      </w:r>
      <w:r>
        <w:t>,</w:t>
      </w:r>
      <w:r w:rsidRPr="00764DB9">
        <w:t xml:space="preserve"> Франция</w:t>
      </w:r>
      <w:r>
        <w:t>,</w:t>
      </w:r>
      <w:r w:rsidRPr="00764DB9">
        <w:t xml:space="preserve"> Федерална република Германия</w:t>
      </w:r>
      <w:r>
        <w:t>,</w:t>
      </w:r>
      <w:r w:rsidRPr="00764DB9">
        <w:t xml:space="preserve"> Кралство Нидерландия и Швейцария, се поставят под карантина за срок от 14 дни в дома или на друго място за настаняване, в което лицето е посочило, че ще пребивава с предписание на органите на граничния здравен контрол.</w:t>
      </w:r>
    </w:p>
    <w:p w:rsidR="002E2665" w:rsidRDefault="002E2665" w:rsidP="002E2665">
      <w:r>
        <w:tab/>
        <w:t>2. Общопрактикуващите лекари осъществяват медицинско наблюдение за 14-дневен период на поставените под карантина лица от техните пациентски листи.</w:t>
      </w:r>
    </w:p>
    <w:p w:rsidR="002E2665" w:rsidRDefault="002E2665" w:rsidP="002E2665">
      <w:r>
        <w:tab/>
        <w:t>3. Български граждани без общопрактикуващ лекар се проследяват за 14-дневен период от съответната регионална здравна инспекция, на чиято територия са карантинирани.</w:t>
      </w:r>
    </w:p>
    <w:p w:rsidR="002E2665" w:rsidRDefault="002E2665" w:rsidP="002E2665">
      <w:r>
        <w:tab/>
        <w:t>4. Лица с чуждо гражданство се проследяват за 14-дневен период от лечебното заведение, с което съответното място за настаняване има сключен договор за оказване на медицинска помощ.</w:t>
      </w:r>
    </w:p>
    <w:p w:rsidR="002E2665" w:rsidRDefault="002E2665" w:rsidP="002E2665">
      <w:r>
        <w:tab/>
        <w:t>5. Всички близки контактни на потвърден случай на COVID-19, съгласно актуалната дефиниция за случаи, се поставят с предписание на регионалните здравни инспекции под карантина в дома или на друго място за настаняване и медицинско наблюдение за 14-дневен период, считано от последния контакт със заболялото лице.</w:t>
      </w:r>
    </w:p>
    <w:p w:rsidR="002E2665" w:rsidRDefault="002E2665" w:rsidP="002E2665">
      <w:r>
        <w:tab/>
        <w:t>6. Всички лица поставени под карантина са длъжни да не напускат домовете си или мястото за настаняване, в което са посочили, че ще пребивават за посочения в предписанието срок.</w:t>
      </w:r>
    </w:p>
    <w:p w:rsidR="002E2665" w:rsidRDefault="002E2665" w:rsidP="002E2665">
      <w:r>
        <w:tab/>
        <w:t>7. Ако до изтичане на определения с предписанието срок не се появят симптоми за COVID-19, съгласно актуалната дефиниция за случай, карантината се преустановява.</w:t>
      </w:r>
    </w:p>
    <w:p w:rsidR="00106ECD" w:rsidRDefault="002E2665" w:rsidP="002E2665">
      <w:r>
        <w:tab/>
        <w:t>8. При поява на симптоми за COV1D-19, съгласно актуалната дефиниция за случай, лицата са длъжни да се свържат по телефон с обшопрактикуващия си лекар, лечебното заведение, което обслужва мястото за настаняване или със съответната регионална здравна инспекция, откъдето да получат указания според случая.</w:t>
      </w:r>
    </w:p>
    <w:p w:rsidR="00106ECD" w:rsidRDefault="00106ECD"/>
    <w:p w:rsidR="00106ECD" w:rsidRDefault="00106ECD"/>
    <w:p w:rsidR="00106ECD" w:rsidRDefault="00866EA6" w:rsidP="00424FD8">
      <w:pPr>
        <w:jc w:val="center"/>
      </w:pPr>
      <w:r>
        <w:rPr>
          <w:u w:val="single"/>
        </w:rPr>
        <w:t xml:space="preserve">Извадка от </w:t>
      </w:r>
      <w:r w:rsidR="00424FD8" w:rsidRPr="00007055">
        <w:rPr>
          <w:u w:val="single"/>
        </w:rPr>
        <w:t>Заповед РД-01-1</w:t>
      </w:r>
      <w:r w:rsidR="00424FD8">
        <w:rPr>
          <w:u w:val="single"/>
        </w:rPr>
        <w:t>38</w:t>
      </w:r>
      <w:r w:rsidR="00424FD8" w:rsidRPr="00007055">
        <w:rPr>
          <w:u w:val="single"/>
        </w:rPr>
        <w:t>/1</w:t>
      </w:r>
      <w:r w:rsidR="00424FD8">
        <w:rPr>
          <w:u w:val="single"/>
        </w:rPr>
        <w:t>9</w:t>
      </w:r>
      <w:r w:rsidR="00424FD8" w:rsidRPr="00007055">
        <w:rPr>
          <w:u w:val="single"/>
        </w:rPr>
        <w:t>.03.2020</w:t>
      </w:r>
      <w:r w:rsidR="00424FD8">
        <w:rPr>
          <w:u w:val="single"/>
        </w:rPr>
        <w:t xml:space="preserve"> г.</w:t>
      </w:r>
    </w:p>
    <w:p w:rsidR="00106ECD" w:rsidRDefault="00487CEA">
      <w:r>
        <w:tab/>
        <w:t xml:space="preserve">1. </w:t>
      </w:r>
      <w:r w:rsidRPr="00487CEA">
        <w:t xml:space="preserve">Временно </w:t>
      </w:r>
      <w:r>
        <w:t xml:space="preserve">се </w:t>
      </w:r>
      <w:r w:rsidRPr="00487CEA">
        <w:t>забранява влизането на територията на Република България, считано от 0 часа на 20 март до 17.04.2020 г. включително, на всички граждани на трети страни през всички гранични пунктове и с каквито и да са транспортни средства, включително въздухоплавателни, морски, железопътни и шосейни.</w:t>
      </w:r>
    </w:p>
    <w:p w:rsidR="00106ECD" w:rsidRDefault="00487CEA">
      <w:r>
        <w:tab/>
      </w:r>
      <w:r w:rsidRPr="00487CEA">
        <w:t>4. Настоящата забрана не обхваща:</w:t>
      </w:r>
      <w:r>
        <w:t xml:space="preserve"> </w:t>
      </w:r>
    </w:p>
    <w:p w:rsidR="00106ECD" w:rsidRDefault="00487CEA">
      <w:r>
        <w:tab/>
      </w:r>
      <w:r w:rsidRPr="00487CEA">
        <w:t>- здравни специалисти, здравни изследователи и специалисти по грижата за възрастни хора;</w:t>
      </w:r>
    </w:p>
    <w:p w:rsidR="00487CEA" w:rsidRDefault="00487CEA" w:rsidP="00487CEA">
      <w:r>
        <w:tab/>
        <w:t>-</w:t>
      </w:r>
      <w:r w:rsidR="00311510">
        <w:t xml:space="preserve"> </w:t>
      </w:r>
      <w:r>
        <w:t>лица, пътуващи по хуманитарни причини;</w:t>
      </w:r>
    </w:p>
    <w:p w:rsidR="00106ECD" w:rsidRDefault="00487CEA" w:rsidP="00487CEA">
      <w:r>
        <w:lastRenderedPageBreak/>
        <w:tab/>
        <w:t>-</w:t>
      </w:r>
      <w:r w:rsidR="00311510">
        <w:t xml:space="preserve"> </w:t>
      </w:r>
      <w:r>
        <w:t>граждани на трети страни, които имат разрешение за дългосрочно пребиваване в държава-членка на ЕС и преминават през България с цел да се завърнат в държава, в която живеят и пребивават</w:t>
      </w:r>
    </w:p>
    <w:p w:rsidR="00106ECD" w:rsidRDefault="00106ECD"/>
    <w:p w:rsidR="00324D87" w:rsidRDefault="00866EA6" w:rsidP="00324D87">
      <w:pPr>
        <w:jc w:val="center"/>
      </w:pPr>
      <w:r>
        <w:rPr>
          <w:u w:val="single"/>
        </w:rPr>
        <w:t xml:space="preserve">Извадка от </w:t>
      </w:r>
      <w:r w:rsidR="00324D87" w:rsidRPr="00007055">
        <w:rPr>
          <w:u w:val="single"/>
        </w:rPr>
        <w:t>Заповед РД-01-1</w:t>
      </w:r>
      <w:r w:rsidR="00324D87">
        <w:rPr>
          <w:u w:val="single"/>
        </w:rPr>
        <w:t>43</w:t>
      </w:r>
      <w:r w:rsidR="00324D87" w:rsidRPr="00007055">
        <w:rPr>
          <w:u w:val="single"/>
        </w:rPr>
        <w:t>/</w:t>
      </w:r>
      <w:r w:rsidR="00324D87">
        <w:rPr>
          <w:u w:val="single"/>
        </w:rPr>
        <w:t>20</w:t>
      </w:r>
      <w:r w:rsidR="00324D87" w:rsidRPr="00007055">
        <w:rPr>
          <w:u w:val="single"/>
        </w:rPr>
        <w:t>.03.2020</w:t>
      </w:r>
      <w:r w:rsidR="00324D87">
        <w:rPr>
          <w:u w:val="single"/>
        </w:rPr>
        <w:t xml:space="preserve"> г.</w:t>
      </w:r>
    </w:p>
    <w:p w:rsidR="00106ECD" w:rsidRDefault="00324D87">
      <w:r>
        <w:tab/>
      </w:r>
      <w:r w:rsidRPr="00FC79CE">
        <w:t xml:space="preserve">Считано от 00.00 часа на </w:t>
      </w:r>
      <w:r>
        <w:t>2</w:t>
      </w:r>
      <w:r w:rsidRPr="00FC79CE">
        <w:t>1.03.2020 г.</w:t>
      </w:r>
      <w:r w:rsidRPr="00324D87">
        <w:t xml:space="preserve"> </w:t>
      </w:r>
      <w:r w:rsidRPr="00487CEA">
        <w:t>на територията на Република България</w:t>
      </w:r>
      <w:r>
        <w:t xml:space="preserve"> се въвеждат следните противоепидемични мерки:</w:t>
      </w:r>
    </w:p>
    <w:p w:rsidR="00324D87" w:rsidRDefault="00324D87" w:rsidP="00324D87">
      <w:r>
        <w:tab/>
        <w:t>1. Преустановяват се посещенията на паркове, градски градини, спортни и детски площадки и съоръжения на открити и закрити обществени места.</w:t>
      </w:r>
    </w:p>
    <w:p w:rsidR="00324D87" w:rsidRDefault="00324D87" w:rsidP="00324D87">
      <w:r>
        <w:tab/>
        <w:t>2. Органите на Министерство на вътрешните работи организират контролно-пропускателни пунктове на входно-изходните пътища на областните центрове и извършват проверка на целта на пътуването на гражданите.</w:t>
      </w:r>
    </w:p>
    <w:p w:rsidR="00324D87" w:rsidRDefault="00324D87" w:rsidP="00324D87">
      <w:r>
        <w:tab/>
        <w:t>3. През контролно-пропускателните пунктове на областните центрове се пропуска преминаването на лица само в случаи на неотложност на пътуването, наложено от полагане на труд в населеното място, здравословни причини на пътуващия или негови близки, завръщане на настоящия или постоянен адрес. Това се удостоверява със служебна бележка от работодателя или служебен документ - карта, медицински документ, документ за самоличност.</w:t>
      </w:r>
    </w:p>
    <w:p w:rsidR="00324D87" w:rsidRDefault="00324D87" w:rsidP="00324D87">
      <w:r>
        <w:tab/>
        <w:t>Забранява се на лица до (под) 60-годишна възраст да посещават хранителните магазини и аптеките във времето от 8.30 до 10.30 часа всеки ден.</w:t>
      </w:r>
    </w:p>
    <w:p w:rsidR="00324D87" w:rsidRDefault="00324D87">
      <w:r>
        <w:tab/>
      </w:r>
      <w:r w:rsidRPr="00324D87">
        <w:t>Мерките са в сила до изричната им отмяна.</w:t>
      </w:r>
    </w:p>
    <w:p w:rsidR="00324D87" w:rsidRDefault="00324D87"/>
    <w:p w:rsidR="00454CAD" w:rsidRDefault="00866EA6" w:rsidP="00454CAD">
      <w:pPr>
        <w:jc w:val="center"/>
      </w:pPr>
      <w:r>
        <w:rPr>
          <w:u w:val="single"/>
        </w:rPr>
        <w:t xml:space="preserve">Извадка от </w:t>
      </w:r>
      <w:r w:rsidR="00454CAD" w:rsidRPr="00007055">
        <w:rPr>
          <w:u w:val="single"/>
        </w:rPr>
        <w:t>Заповед РД-01-1</w:t>
      </w:r>
      <w:r w:rsidR="00454CAD">
        <w:rPr>
          <w:u w:val="single"/>
        </w:rPr>
        <w:t>44</w:t>
      </w:r>
      <w:r w:rsidR="00454CAD" w:rsidRPr="00007055">
        <w:rPr>
          <w:u w:val="single"/>
        </w:rPr>
        <w:t>/</w:t>
      </w:r>
      <w:r w:rsidR="00454CAD">
        <w:rPr>
          <w:u w:val="single"/>
        </w:rPr>
        <w:t>22</w:t>
      </w:r>
      <w:r w:rsidR="00454CAD" w:rsidRPr="00007055">
        <w:rPr>
          <w:u w:val="single"/>
        </w:rPr>
        <w:t>.03.2020</w:t>
      </w:r>
      <w:r w:rsidR="00454CAD">
        <w:rPr>
          <w:u w:val="single"/>
        </w:rPr>
        <w:t xml:space="preserve"> г. за допълнение на други заповеди</w:t>
      </w:r>
    </w:p>
    <w:p w:rsidR="00324D87" w:rsidRDefault="00454CAD" w:rsidP="00454CAD">
      <w:r>
        <w:tab/>
      </w:r>
      <w:r w:rsidRPr="00FC79CE">
        <w:t xml:space="preserve">Считано от </w:t>
      </w:r>
      <w:r>
        <w:t>22</w:t>
      </w:r>
      <w:r w:rsidRPr="00FC79CE">
        <w:t>.03.2020 г.</w:t>
      </w:r>
      <w:r w:rsidRPr="00324D87">
        <w:t xml:space="preserve"> </w:t>
      </w:r>
      <w:r>
        <w:t>в обектите за бързо хранене и хранителните магазини на територията на бензиностанции да не се допуска консумацията на място.</w:t>
      </w:r>
    </w:p>
    <w:p w:rsidR="00324D87" w:rsidRDefault="00324D87"/>
    <w:p w:rsidR="00324D87" w:rsidRPr="0083282B" w:rsidRDefault="00866EA6" w:rsidP="0083282B">
      <w:pPr>
        <w:jc w:val="center"/>
        <w:rPr>
          <w:u w:val="single"/>
        </w:rPr>
      </w:pPr>
      <w:r>
        <w:rPr>
          <w:u w:val="single"/>
        </w:rPr>
        <w:t xml:space="preserve">Извадка от </w:t>
      </w:r>
      <w:r w:rsidR="0083282B" w:rsidRPr="0083282B">
        <w:rPr>
          <w:u w:val="single"/>
        </w:rPr>
        <w:t>Заповед РД-01-145/22.03.2020 г. за доп. на З-д РД-01-138/19.03.2020 г.</w:t>
      </w:r>
    </w:p>
    <w:p w:rsidR="00324D87" w:rsidRDefault="008A706F">
      <w:r>
        <w:tab/>
      </w:r>
      <w:r w:rsidRPr="008A706F">
        <w:t>Допуска</w:t>
      </w:r>
      <w:r>
        <w:t>т се</w:t>
      </w:r>
      <w:r w:rsidRPr="008A706F">
        <w:t xml:space="preserve"> граждани на Турция и Република Северна Македония да преминават транзитно през територията на Република България с цел завръщане в държавата, в която живеят и пребивават.</w:t>
      </w:r>
    </w:p>
    <w:p w:rsidR="00324D87" w:rsidRDefault="00324D87"/>
    <w:p w:rsidR="00324D87" w:rsidRDefault="00324D87"/>
    <w:p w:rsidR="00324D87" w:rsidRDefault="008A706F">
      <w:r>
        <w:t>24.03.2020</w:t>
      </w:r>
      <w:bookmarkStart w:id="0" w:name="_GoBack"/>
      <w:bookmarkEnd w:id="0"/>
    </w:p>
    <w:p w:rsidR="00106ECD" w:rsidRPr="00106ECD" w:rsidRDefault="00106ECD"/>
    <w:sectPr w:rsidR="00106ECD" w:rsidRPr="0010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CD"/>
    <w:rsid w:val="00007055"/>
    <w:rsid w:val="0008301E"/>
    <w:rsid w:val="000B06F2"/>
    <w:rsid w:val="00106ECD"/>
    <w:rsid w:val="00136B3B"/>
    <w:rsid w:val="00164BD9"/>
    <w:rsid w:val="00180AEF"/>
    <w:rsid w:val="001F68D9"/>
    <w:rsid w:val="002C767F"/>
    <w:rsid w:val="002E2665"/>
    <w:rsid w:val="00311510"/>
    <w:rsid w:val="00324D87"/>
    <w:rsid w:val="00424FD8"/>
    <w:rsid w:val="00454CAD"/>
    <w:rsid w:val="00487CEA"/>
    <w:rsid w:val="00510A3F"/>
    <w:rsid w:val="00550922"/>
    <w:rsid w:val="00604022"/>
    <w:rsid w:val="00695E27"/>
    <w:rsid w:val="00764DB9"/>
    <w:rsid w:val="0083282B"/>
    <w:rsid w:val="008648A7"/>
    <w:rsid w:val="00866EA6"/>
    <w:rsid w:val="008A706F"/>
    <w:rsid w:val="008E4146"/>
    <w:rsid w:val="009C0EA1"/>
    <w:rsid w:val="00A04427"/>
    <w:rsid w:val="00AB2386"/>
    <w:rsid w:val="00AF7827"/>
    <w:rsid w:val="00B1274D"/>
    <w:rsid w:val="00C33460"/>
    <w:rsid w:val="00C60F12"/>
    <w:rsid w:val="00CE35E5"/>
    <w:rsid w:val="00E00B38"/>
    <w:rsid w:val="00E7075E"/>
    <w:rsid w:val="00EF01D9"/>
    <w:rsid w:val="00F264C4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56C4"/>
  <w15:docId w15:val="{35E2D397-5DA4-48DF-8595-FF814A33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922"/>
    <w:pPr>
      <w:tabs>
        <w:tab w:val="left" w:pos="720"/>
      </w:tabs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Албена Георгиева Керековска</cp:lastModifiedBy>
  <cp:revision>3</cp:revision>
  <dcterms:created xsi:type="dcterms:W3CDTF">2020-03-24T12:28:00Z</dcterms:created>
  <dcterms:modified xsi:type="dcterms:W3CDTF">2020-03-25T06:39:00Z</dcterms:modified>
</cp:coreProperties>
</file>